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190" w:rsidRDefault="007A1346">
      <w:pPr>
        <w:rPr>
          <w:rFonts w:ascii="Arial" w:hAnsi="Arial" w:cs="Arial"/>
          <w:sz w:val="24"/>
          <w:szCs w:val="24"/>
        </w:rPr>
      </w:pPr>
      <w:r>
        <w:rPr>
          <w:rFonts w:ascii="Arial" w:hAnsi="Arial" w:cs="Arial"/>
          <w:sz w:val="24"/>
          <w:szCs w:val="24"/>
        </w:rPr>
        <w:t xml:space="preserve">UK at the Half, Dec. 16, 2017 -- UK vs. </w:t>
      </w:r>
      <w:r w:rsidR="00042380">
        <w:rPr>
          <w:rFonts w:ascii="Arial" w:hAnsi="Arial" w:cs="Arial"/>
          <w:sz w:val="24"/>
          <w:szCs w:val="24"/>
        </w:rPr>
        <w:t>Virginia</w:t>
      </w:r>
      <w:r>
        <w:rPr>
          <w:rFonts w:ascii="Arial" w:hAnsi="Arial" w:cs="Arial"/>
          <w:sz w:val="24"/>
          <w:szCs w:val="24"/>
        </w:rPr>
        <w:t xml:space="preserve"> Tech -- Guest:  Mike Richey</w:t>
      </w:r>
    </w:p>
    <w:p w:rsidR="007A1346" w:rsidRDefault="007A1346">
      <w:pPr>
        <w:rPr>
          <w:rFonts w:ascii="Arial" w:hAnsi="Arial" w:cs="Arial"/>
          <w:sz w:val="24"/>
          <w:szCs w:val="24"/>
        </w:rPr>
      </w:pPr>
      <w:r>
        <w:rPr>
          <w:rFonts w:ascii="Arial" w:hAnsi="Arial" w:cs="Arial"/>
          <w:sz w:val="24"/>
          <w:szCs w:val="24"/>
        </w:rPr>
        <w:t>Transcript:</w:t>
      </w:r>
    </w:p>
    <w:p w:rsidR="007A1346" w:rsidRDefault="007A1346">
      <w:pPr>
        <w:rPr>
          <w:rFonts w:ascii="Arial" w:hAnsi="Arial" w:cs="Arial"/>
          <w:sz w:val="24"/>
          <w:szCs w:val="24"/>
        </w:rPr>
      </w:pPr>
    </w:p>
    <w:p w:rsidR="007A1346" w:rsidRDefault="007A1346">
      <w:pPr>
        <w:rPr>
          <w:rFonts w:ascii="Arial" w:hAnsi="Arial" w:cs="Arial"/>
          <w:sz w:val="24"/>
          <w:szCs w:val="24"/>
        </w:rPr>
      </w:pPr>
      <w:r w:rsidRPr="00042380">
        <w:rPr>
          <w:rFonts w:ascii="Arial" w:hAnsi="Arial" w:cs="Arial"/>
          <w:b/>
          <w:sz w:val="24"/>
          <w:szCs w:val="24"/>
        </w:rPr>
        <w:t>Carl Nathe</w:t>
      </w:r>
      <w:r>
        <w:rPr>
          <w:rFonts w:ascii="Arial" w:hAnsi="Arial" w:cs="Arial"/>
          <w:sz w:val="24"/>
          <w:szCs w:val="24"/>
        </w:rPr>
        <w:t>:  Thanks Keith.  Mike Richey is University of Kentucky vice president for philanthropy. Counting his undergraduate days, this Muhlenberg County native has been a part of UK for 48 years.</w:t>
      </w:r>
    </w:p>
    <w:p w:rsidR="007A1346" w:rsidRDefault="007A1346">
      <w:pPr>
        <w:rPr>
          <w:rFonts w:ascii="Arial" w:hAnsi="Arial" w:cs="Arial"/>
          <w:sz w:val="24"/>
          <w:szCs w:val="24"/>
        </w:rPr>
      </w:pPr>
      <w:r w:rsidRPr="00042380">
        <w:rPr>
          <w:rFonts w:ascii="Arial" w:hAnsi="Arial" w:cs="Arial"/>
          <w:b/>
          <w:sz w:val="24"/>
          <w:szCs w:val="24"/>
        </w:rPr>
        <w:t>Mike Richey</w:t>
      </w:r>
      <w:r>
        <w:rPr>
          <w:rFonts w:ascii="Arial" w:hAnsi="Arial" w:cs="Arial"/>
          <w:sz w:val="24"/>
          <w:szCs w:val="24"/>
        </w:rPr>
        <w:t>: these are the most exciting times that I have experienced.  And I love this university, and I also know this university has an awesome responsibility to help this state be better.</w:t>
      </w:r>
    </w:p>
    <w:p w:rsidR="007A1346" w:rsidRDefault="007A1346">
      <w:pPr>
        <w:rPr>
          <w:rFonts w:ascii="Arial" w:hAnsi="Arial" w:cs="Arial"/>
          <w:sz w:val="24"/>
          <w:szCs w:val="24"/>
        </w:rPr>
      </w:pPr>
      <w:r w:rsidRPr="00042380">
        <w:rPr>
          <w:rFonts w:ascii="Arial" w:hAnsi="Arial" w:cs="Arial"/>
          <w:b/>
          <w:sz w:val="24"/>
          <w:szCs w:val="24"/>
        </w:rPr>
        <w:t>Nathe</w:t>
      </w:r>
      <w:r>
        <w:rPr>
          <w:rFonts w:ascii="Arial" w:hAnsi="Arial" w:cs="Arial"/>
          <w:sz w:val="24"/>
          <w:szCs w:val="24"/>
        </w:rPr>
        <w:t>:  Richey said UK's philanthropy efforts received inspiration and leadership from President Eli Capilouto and his wife, Dr. Mary Lynne Capilouto.</w:t>
      </w:r>
    </w:p>
    <w:p w:rsidR="007A1346" w:rsidRDefault="007A1346">
      <w:pPr>
        <w:rPr>
          <w:rFonts w:ascii="Arial" w:hAnsi="Arial" w:cs="Arial"/>
          <w:sz w:val="24"/>
          <w:szCs w:val="24"/>
        </w:rPr>
      </w:pPr>
      <w:r w:rsidRPr="00042380">
        <w:rPr>
          <w:rFonts w:ascii="Arial" w:hAnsi="Arial" w:cs="Arial"/>
          <w:b/>
          <w:sz w:val="24"/>
          <w:szCs w:val="24"/>
        </w:rPr>
        <w:t>Richey</w:t>
      </w:r>
      <w:r>
        <w:rPr>
          <w:rFonts w:ascii="Arial" w:hAnsi="Arial" w:cs="Arial"/>
          <w:sz w:val="24"/>
          <w:szCs w:val="24"/>
        </w:rPr>
        <w:t>: Together they are genuine philanthropists.  They understand the motivations and the impact of private gifts that help advance this campus and the things that we seek to achieve.  They lead by example.  They share a vision with donors of how gifts advance support and impact students, our faculty and programs at the University of Kentucky.</w:t>
      </w:r>
    </w:p>
    <w:p w:rsidR="007A1346" w:rsidRDefault="007A1346">
      <w:pPr>
        <w:rPr>
          <w:rFonts w:ascii="Arial" w:hAnsi="Arial" w:cs="Arial"/>
          <w:sz w:val="24"/>
          <w:szCs w:val="24"/>
        </w:rPr>
      </w:pPr>
      <w:r w:rsidRPr="00042380">
        <w:rPr>
          <w:rFonts w:ascii="Arial" w:hAnsi="Arial" w:cs="Arial"/>
          <w:b/>
          <w:sz w:val="24"/>
          <w:szCs w:val="24"/>
        </w:rPr>
        <w:t>Nathe</w:t>
      </w:r>
      <w:r>
        <w:rPr>
          <w:rFonts w:ascii="Arial" w:hAnsi="Arial" w:cs="Arial"/>
          <w:sz w:val="24"/>
          <w:szCs w:val="24"/>
        </w:rPr>
        <w:t>: The past fiscal year was another strong one for UK philanthropy.</w:t>
      </w:r>
    </w:p>
    <w:p w:rsidR="007A1346" w:rsidRDefault="007A1346">
      <w:pPr>
        <w:rPr>
          <w:rFonts w:ascii="Arial" w:hAnsi="Arial" w:cs="Arial"/>
          <w:sz w:val="24"/>
          <w:szCs w:val="24"/>
        </w:rPr>
      </w:pPr>
      <w:r w:rsidRPr="00042380">
        <w:rPr>
          <w:rFonts w:ascii="Arial" w:hAnsi="Arial" w:cs="Arial"/>
          <w:b/>
          <w:sz w:val="24"/>
          <w:szCs w:val="24"/>
        </w:rPr>
        <w:t>Richey</w:t>
      </w:r>
      <w:r>
        <w:rPr>
          <w:rFonts w:ascii="Arial" w:hAnsi="Arial" w:cs="Arial"/>
          <w:sz w:val="24"/>
          <w:szCs w:val="24"/>
        </w:rPr>
        <w:t>: We, through the generosity of alumni, friends, corporate support, foundation support, were able to generate $176 million in private support to the University of Kentucky.  We had almost 50,000 donors during the last year.</w:t>
      </w:r>
    </w:p>
    <w:p w:rsidR="007A1346" w:rsidRDefault="007A1346">
      <w:pPr>
        <w:rPr>
          <w:rFonts w:ascii="Arial" w:hAnsi="Arial" w:cs="Arial"/>
          <w:sz w:val="24"/>
          <w:szCs w:val="24"/>
        </w:rPr>
      </w:pPr>
      <w:r w:rsidRPr="00042380">
        <w:rPr>
          <w:rFonts w:ascii="Arial" w:hAnsi="Arial" w:cs="Arial"/>
          <w:b/>
          <w:sz w:val="24"/>
          <w:szCs w:val="24"/>
        </w:rPr>
        <w:t>Nathe</w:t>
      </w:r>
      <w:r>
        <w:rPr>
          <w:rFonts w:ascii="Arial" w:hAnsi="Arial" w:cs="Arial"/>
          <w:sz w:val="24"/>
          <w:szCs w:val="24"/>
        </w:rPr>
        <w:t>:  Private fundraising is playing a key role and helping to build many new facilities on the UK campus. Students are priority No. 1.</w:t>
      </w:r>
    </w:p>
    <w:p w:rsidR="007A1346" w:rsidRDefault="007A1346">
      <w:pPr>
        <w:rPr>
          <w:rFonts w:ascii="Arial" w:hAnsi="Arial" w:cs="Arial"/>
          <w:sz w:val="24"/>
          <w:szCs w:val="24"/>
        </w:rPr>
      </w:pPr>
      <w:r w:rsidRPr="00042380">
        <w:rPr>
          <w:rFonts w:ascii="Arial" w:hAnsi="Arial" w:cs="Arial"/>
          <w:b/>
          <w:sz w:val="24"/>
          <w:szCs w:val="24"/>
        </w:rPr>
        <w:t>Richey</w:t>
      </w:r>
      <w:r>
        <w:rPr>
          <w:rFonts w:ascii="Arial" w:hAnsi="Arial" w:cs="Arial"/>
          <w:sz w:val="24"/>
          <w:szCs w:val="24"/>
        </w:rPr>
        <w:t xml:space="preserve">: </w:t>
      </w:r>
      <w:r w:rsidR="00042380">
        <w:rPr>
          <w:rFonts w:ascii="Arial" w:hAnsi="Arial" w:cs="Arial"/>
          <w:sz w:val="24"/>
          <w:szCs w:val="24"/>
        </w:rPr>
        <w:t>We're very focused upon student success and providing scholarships is one way we can do that. Additionally, we want to support student success in the area of undergraduate research projects; we want to provide faculty support for transformational college programs.</w:t>
      </w:r>
    </w:p>
    <w:p w:rsidR="00042380" w:rsidRDefault="00042380">
      <w:pPr>
        <w:rPr>
          <w:rFonts w:ascii="Arial" w:hAnsi="Arial" w:cs="Arial"/>
          <w:sz w:val="24"/>
          <w:szCs w:val="24"/>
        </w:rPr>
      </w:pPr>
      <w:r w:rsidRPr="00042380">
        <w:rPr>
          <w:rFonts w:ascii="Arial" w:hAnsi="Arial" w:cs="Arial"/>
          <w:b/>
          <w:sz w:val="24"/>
          <w:szCs w:val="24"/>
        </w:rPr>
        <w:t>Nathe</w:t>
      </w:r>
      <w:r>
        <w:rPr>
          <w:rFonts w:ascii="Arial" w:hAnsi="Arial" w:cs="Arial"/>
          <w:sz w:val="24"/>
          <w:szCs w:val="24"/>
        </w:rPr>
        <w:t>:  A new comprehensive capital campaign for the University of Kentucky is expected to be announced this spring.  The goal is ambitious, yet Mike Richey would not want it any other way.</w:t>
      </w:r>
    </w:p>
    <w:p w:rsidR="00042380" w:rsidRDefault="00042380">
      <w:pPr>
        <w:rPr>
          <w:rFonts w:ascii="Arial" w:hAnsi="Arial" w:cs="Arial"/>
          <w:sz w:val="24"/>
          <w:szCs w:val="24"/>
        </w:rPr>
      </w:pPr>
      <w:r w:rsidRPr="00042380">
        <w:rPr>
          <w:rFonts w:ascii="Arial" w:hAnsi="Arial" w:cs="Arial"/>
          <w:b/>
          <w:sz w:val="24"/>
          <w:szCs w:val="24"/>
        </w:rPr>
        <w:t>Richey</w:t>
      </w:r>
      <w:r>
        <w:rPr>
          <w:rFonts w:ascii="Arial" w:hAnsi="Arial" w:cs="Arial"/>
          <w:sz w:val="24"/>
          <w:szCs w:val="24"/>
        </w:rPr>
        <w:t>: I've traveled in all 120 counties; I know the people and the hope that they have for this university to make a difference in their lives.  They want it to make a difference in the lives of their young people that they send here to get a quality education and then to go out from UK and make a profound impact upon the life of this state and of the communities that they serve.</w:t>
      </w:r>
    </w:p>
    <w:p w:rsidR="00042380" w:rsidRPr="008627B0" w:rsidRDefault="00042380">
      <w:pPr>
        <w:rPr>
          <w:rFonts w:ascii="Arial" w:hAnsi="Arial" w:cs="Arial"/>
          <w:sz w:val="24"/>
          <w:szCs w:val="24"/>
        </w:rPr>
      </w:pPr>
      <w:r w:rsidRPr="00042380">
        <w:rPr>
          <w:rFonts w:ascii="Arial" w:hAnsi="Arial" w:cs="Arial"/>
          <w:b/>
          <w:sz w:val="24"/>
          <w:szCs w:val="24"/>
        </w:rPr>
        <w:lastRenderedPageBreak/>
        <w:t>Nathe</w:t>
      </w:r>
      <w:r>
        <w:rPr>
          <w:rFonts w:ascii="Arial" w:hAnsi="Arial" w:cs="Arial"/>
          <w:sz w:val="24"/>
          <w:szCs w:val="24"/>
        </w:rPr>
        <w:t xml:space="preserve">:  If you are considering a year-end gift to make an impact at UK, visit uky.edu/givenow or call 1-800-875-6272, that's 1-800-857-6272 or online at uky.edu/givenow.  Seeing </w:t>
      </w:r>
      <w:bookmarkStart w:id="0" w:name="_GoBack"/>
      <w:r>
        <w:rPr>
          <w:rFonts w:ascii="Arial" w:hAnsi="Arial" w:cs="Arial"/>
          <w:sz w:val="24"/>
          <w:szCs w:val="24"/>
        </w:rPr>
        <w:t>bl</w:t>
      </w:r>
      <w:bookmarkEnd w:id="0"/>
      <w:r>
        <w:rPr>
          <w:rFonts w:ascii="Arial" w:hAnsi="Arial" w:cs="Arial"/>
          <w:sz w:val="24"/>
          <w:szCs w:val="24"/>
        </w:rPr>
        <w:t>ue, I'm Carl Nathe with UK at the Half.</w:t>
      </w:r>
    </w:p>
    <w:sectPr w:rsidR="00042380" w:rsidRPr="008627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346"/>
    <w:rsid w:val="00042380"/>
    <w:rsid w:val="002F7389"/>
    <w:rsid w:val="007A1346"/>
    <w:rsid w:val="008627B0"/>
    <w:rsid w:val="00AA4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D7A32"/>
  <w15:chartTrackingRefBased/>
  <w15:docId w15:val="{056D0B65-9758-4CBA-AA6E-F6766747F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Kathy</dc:creator>
  <cp:keywords/>
  <dc:description/>
  <cp:lastModifiedBy>Johnson, Kathy</cp:lastModifiedBy>
  <cp:revision>1</cp:revision>
  <dcterms:created xsi:type="dcterms:W3CDTF">2017-12-17T14:28:00Z</dcterms:created>
  <dcterms:modified xsi:type="dcterms:W3CDTF">2017-12-17T14:52:00Z</dcterms:modified>
</cp:coreProperties>
</file>