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B7D" w:rsidRDefault="00893B7D">
      <w:pPr>
        <w:rPr>
          <w:rFonts w:ascii="Arial" w:hAnsi="Arial" w:cs="Arial"/>
          <w:b/>
          <w:sz w:val="24"/>
          <w:szCs w:val="24"/>
        </w:rPr>
      </w:pPr>
      <w:r>
        <w:rPr>
          <w:rFonts w:ascii="Arial" w:hAnsi="Arial" w:cs="Arial"/>
          <w:b/>
          <w:sz w:val="24"/>
          <w:szCs w:val="24"/>
        </w:rPr>
        <w:t>Transcription for UK vs. South Carolina, Sept. 16, 2017</w:t>
      </w:r>
      <w:bookmarkStart w:id="0" w:name="_GoBack"/>
      <w:bookmarkEnd w:id="0"/>
    </w:p>
    <w:p w:rsidR="00893B7D" w:rsidRDefault="00893B7D">
      <w:pPr>
        <w:rPr>
          <w:rFonts w:ascii="Arial" w:hAnsi="Arial" w:cs="Arial"/>
          <w:b/>
          <w:sz w:val="24"/>
          <w:szCs w:val="24"/>
        </w:rPr>
      </w:pPr>
    </w:p>
    <w:p w:rsidR="00270664" w:rsidRDefault="00270664">
      <w:pPr>
        <w:rPr>
          <w:rFonts w:ascii="Arial" w:hAnsi="Arial" w:cs="Arial"/>
          <w:sz w:val="24"/>
          <w:szCs w:val="24"/>
        </w:rPr>
      </w:pPr>
      <w:r w:rsidRPr="00BF691F">
        <w:rPr>
          <w:rFonts w:ascii="Arial" w:hAnsi="Arial" w:cs="Arial"/>
          <w:b/>
          <w:sz w:val="24"/>
          <w:szCs w:val="24"/>
        </w:rPr>
        <w:t>Carl Nathe</w:t>
      </w:r>
      <w:r>
        <w:rPr>
          <w:rFonts w:ascii="Arial" w:hAnsi="Arial" w:cs="Arial"/>
          <w:sz w:val="24"/>
          <w:szCs w:val="24"/>
        </w:rPr>
        <w:t>: Thanks Chris</w:t>
      </w:r>
      <w:r w:rsidR="006F4B73">
        <w:rPr>
          <w:rFonts w:ascii="Arial" w:hAnsi="Arial" w:cs="Arial"/>
          <w:sz w:val="24"/>
          <w:szCs w:val="24"/>
        </w:rPr>
        <w:t>.</w:t>
      </w:r>
    </w:p>
    <w:p w:rsidR="00F95015" w:rsidRDefault="00DD4EB1">
      <w:pPr>
        <w:rPr>
          <w:rFonts w:ascii="Arial" w:hAnsi="Arial" w:cs="Arial"/>
          <w:sz w:val="24"/>
          <w:szCs w:val="24"/>
        </w:rPr>
      </w:pPr>
      <w:r>
        <w:rPr>
          <w:rFonts w:ascii="Arial" w:hAnsi="Arial" w:cs="Arial"/>
          <w:b/>
          <w:sz w:val="24"/>
          <w:szCs w:val="24"/>
        </w:rPr>
        <w:t>Don Witt</w:t>
      </w:r>
      <w:r w:rsidR="00380026">
        <w:rPr>
          <w:rFonts w:ascii="Arial" w:hAnsi="Arial" w:cs="Arial"/>
          <w:sz w:val="24"/>
          <w:szCs w:val="24"/>
        </w:rPr>
        <w:t>: we had a goal this year</w:t>
      </w:r>
      <w:r w:rsidR="004D55FF">
        <w:rPr>
          <w:rFonts w:ascii="Arial" w:hAnsi="Arial" w:cs="Arial"/>
          <w:sz w:val="24"/>
          <w:szCs w:val="24"/>
        </w:rPr>
        <w:t xml:space="preserve"> of having 4900 first year students or freshman. We hit that mark at exactly 4900 incoming students. Over 22,000 applications for our freshman class. That’s a 20 percent increase since 2012. There is a lot of demand for the University of Kentucky. </w:t>
      </w:r>
    </w:p>
    <w:p w:rsidR="004D55FF" w:rsidRDefault="00F95015">
      <w:pPr>
        <w:rPr>
          <w:rFonts w:ascii="Arial" w:hAnsi="Arial" w:cs="Arial"/>
          <w:sz w:val="24"/>
          <w:szCs w:val="24"/>
        </w:rPr>
      </w:pPr>
      <w:r w:rsidRPr="00BF691F">
        <w:rPr>
          <w:rFonts w:ascii="Arial" w:hAnsi="Arial" w:cs="Arial"/>
          <w:b/>
          <w:sz w:val="24"/>
          <w:szCs w:val="24"/>
        </w:rPr>
        <w:t>Carl</w:t>
      </w:r>
      <w:r w:rsidR="006F4B73" w:rsidRPr="00BF691F">
        <w:rPr>
          <w:rFonts w:ascii="Arial" w:hAnsi="Arial" w:cs="Arial"/>
          <w:b/>
          <w:sz w:val="24"/>
          <w:szCs w:val="24"/>
        </w:rPr>
        <w:t xml:space="preserve"> Nathe</w:t>
      </w:r>
      <w:r w:rsidR="006F4B73">
        <w:rPr>
          <w:rFonts w:ascii="Arial" w:hAnsi="Arial" w:cs="Arial"/>
          <w:sz w:val="24"/>
          <w:szCs w:val="24"/>
        </w:rPr>
        <w:t xml:space="preserve"> </w:t>
      </w:r>
      <w:r>
        <w:rPr>
          <w:rFonts w:ascii="Arial" w:hAnsi="Arial" w:cs="Arial"/>
          <w:sz w:val="24"/>
          <w:szCs w:val="24"/>
        </w:rPr>
        <w:t xml:space="preserve">: </w:t>
      </w:r>
      <w:r w:rsidR="004D55FF">
        <w:rPr>
          <w:rFonts w:ascii="Arial" w:hAnsi="Arial" w:cs="Arial"/>
          <w:sz w:val="24"/>
          <w:szCs w:val="24"/>
        </w:rPr>
        <w:t xml:space="preserve">Kentucky native, University of Kentucky </w:t>
      </w:r>
      <w:r>
        <w:rPr>
          <w:rFonts w:ascii="Arial" w:hAnsi="Arial" w:cs="Arial"/>
          <w:sz w:val="24"/>
          <w:szCs w:val="24"/>
        </w:rPr>
        <w:t xml:space="preserve">alumnus, and first- generation college graduate, Don Whitt has worked at his alma-mater for 34 years. Now serving as associate provost of enrollment management. </w:t>
      </w:r>
    </w:p>
    <w:p w:rsidR="00F95015" w:rsidRDefault="00F95015">
      <w:pPr>
        <w:rPr>
          <w:rFonts w:ascii="Arial" w:hAnsi="Arial" w:cs="Arial"/>
          <w:sz w:val="24"/>
          <w:szCs w:val="24"/>
        </w:rPr>
      </w:pPr>
      <w:r>
        <w:rPr>
          <w:rFonts w:ascii="Arial" w:hAnsi="Arial" w:cs="Arial"/>
          <w:sz w:val="24"/>
          <w:szCs w:val="24"/>
        </w:rPr>
        <w:t xml:space="preserve">Other highlights from this year's undergraduate picture, show that students of diversity, now represent a record of 16.6 percent of the overall student population. And the number of students transferring to UK is up. And there is more good news: </w:t>
      </w:r>
    </w:p>
    <w:p w:rsidR="00F95015" w:rsidRDefault="00DD4EB1">
      <w:pPr>
        <w:rPr>
          <w:rFonts w:ascii="Arial" w:hAnsi="Arial" w:cs="Arial"/>
          <w:sz w:val="24"/>
          <w:szCs w:val="24"/>
        </w:rPr>
      </w:pPr>
      <w:r>
        <w:rPr>
          <w:rFonts w:ascii="Arial" w:hAnsi="Arial" w:cs="Arial"/>
          <w:b/>
          <w:sz w:val="24"/>
          <w:szCs w:val="24"/>
        </w:rPr>
        <w:t>Don Witt</w:t>
      </w:r>
      <w:r w:rsidR="00F95015">
        <w:rPr>
          <w:rFonts w:ascii="Arial" w:hAnsi="Arial" w:cs="Arial"/>
          <w:sz w:val="24"/>
          <w:szCs w:val="24"/>
        </w:rPr>
        <w:t xml:space="preserve">: the average ACT of the first year class was 25.4. we know that a student's cumulative high school GPA is really a great predictor of college success. We set a record there Carl, with 3.70 as the average high school GPA of our incoming class. </w:t>
      </w:r>
    </w:p>
    <w:p w:rsidR="00F95015" w:rsidRDefault="00F95015">
      <w:pPr>
        <w:rPr>
          <w:rFonts w:ascii="Arial" w:hAnsi="Arial" w:cs="Arial"/>
          <w:sz w:val="24"/>
          <w:szCs w:val="24"/>
        </w:rPr>
      </w:pPr>
      <w:r>
        <w:rPr>
          <w:rFonts w:ascii="Arial" w:hAnsi="Arial" w:cs="Arial"/>
          <w:sz w:val="24"/>
          <w:szCs w:val="24"/>
        </w:rPr>
        <w:t>We also set a record for the National Merit and National Hispanic finalists coming to UK, at 119.</w:t>
      </w:r>
      <w:r w:rsidR="00573CAC">
        <w:rPr>
          <w:rFonts w:ascii="Arial" w:hAnsi="Arial" w:cs="Arial"/>
          <w:sz w:val="24"/>
          <w:szCs w:val="24"/>
        </w:rPr>
        <w:t xml:space="preserve"> </w:t>
      </w:r>
    </w:p>
    <w:p w:rsidR="00380026" w:rsidRDefault="00573CAC">
      <w:pPr>
        <w:rPr>
          <w:rFonts w:ascii="Arial" w:hAnsi="Arial" w:cs="Arial"/>
          <w:sz w:val="24"/>
          <w:szCs w:val="24"/>
        </w:rPr>
      </w:pPr>
      <w:r w:rsidRPr="00BF691F">
        <w:rPr>
          <w:rFonts w:ascii="Arial" w:hAnsi="Arial" w:cs="Arial"/>
          <w:b/>
          <w:sz w:val="24"/>
          <w:szCs w:val="24"/>
        </w:rPr>
        <w:t>Carl</w:t>
      </w:r>
      <w:r w:rsidR="006F4B73" w:rsidRPr="00BF691F">
        <w:rPr>
          <w:rFonts w:ascii="Arial" w:hAnsi="Arial" w:cs="Arial"/>
          <w:b/>
          <w:sz w:val="24"/>
          <w:szCs w:val="24"/>
        </w:rPr>
        <w:t xml:space="preserve"> Nathe</w:t>
      </w:r>
      <w:r>
        <w:rPr>
          <w:rFonts w:ascii="Arial" w:hAnsi="Arial" w:cs="Arial"/>
          <w:sz w:val="24"/>
          <w:szCs w:val="24"/>
        </w:rPr>
        <w:t xml:space="preserve">: UK's office of enrollment and management is not resting on its </w:t>
      </w:r>
      <w:r w:rsidRPr="00BF691F">
        <w:rPr>
          <w:rFonts w:ascii="Arial" w:hAnsi="Arial" w:cs="Arial"/>
          <w:b/>
          <w:sz w:val="24"/>
          <w:szCs w:val="24"/>
        </w:rPr>
        <w:t>(1:13)</w:t>
      </w:r>
      <w:r>
        <w:rPr>
          <w:rFonts w:ascii="Arial" w:hAnsi="Arial" w:cs="Arial"/>
          <w:sz w:val="24"/>
          <w:szCs w:val="24"/>
        </w:rPr>
        <w:t xml:space="preserve"> </w:t>
      </w:r>
      <w:r w:rsidRPr="00BF691F">
        <w:rPr>
          <w:rFonts w:ascii="Arial" w:hAnsi="Arial" w:cs="Arial"/>
          <w:b/>
          <w:sz w:val="24"/>
          <w:szCs w:val="24"/>
        </w:rPr>
        <w:t>(</w:t>
      </w:r>
      <w:r w:rsidR="00BF691F">
        <w:rPr>
          <w:rFonts w:ascii="Arial" w:hAnsi="Arial" w:cs="Arial"/>
          <w:b/>
          <w:sz w:val="24"/>
          <w:szCs w:val="24"/>
        </w:rPr>
        <w:t>there's a word here</w:t>
      </w:r>
      <w:r w:rsidRPr="00BF691F">
        <w:rPr>
          <w:rFonts w:ascii="Arial" w:hAnsi="Arial" w:cs="Arial"/>
          <w:b/>
          <w:sz w:val="24"/>
          <w:szCs w:val="24"/>
        </w:rPr>
        <w:t>)</w:t>
      </w:r>
      <w:r>
        <w:rPr>
          <w:rFonts w:ascii="Arial" w:hAnsi="Arial" w:cs="Arial"/>
          <w:sz w:val="24"/>
          <w:szCs w:val="24"/>
        </w:rPr>
        <w:t xml:space="preserve"> </w:t>
      </w:r>
    </w:p>
    <w:p w:rsidR="00573CAC" w:rsidRDefault="00DD4EB1">
      <w:pPr>
        <w:rPr>
          <w:rFonts w:ascii="Arial" w:hAnsi="Arial" w:cs="Arial"/>
          <w:sz w:val="24"/>
          <w:szCs w:val="24"/>
        </w:rPr>
      </w:pPr>
      <w:r>
        <w:rPr>
          <w:rFonts w:ascii="Arial" w:hAnsi="Arial" w:cs="Arial"/>
          <w:b/>
          <w:sz w:val="24"/>
          <w:szCs w:val="24"/>
        </w:rPr>
        <w:t>Don Witt</w:t>
      </w:r>
      <w:r w:rsidR="00573CAC">
        <w:rPr>
          <w:rFonts w:ascii="Arial" w:hAnsi="Arial" w:cs="Arial"/>
          <w:sz w:val="24"/>
          <w:szCs w:val="24"/>
        </w:rPr>
        <w:t xml:space="preserve">: we just hired a new Dean of Admissions, Scott McDonald, he comes from Texas A&amp;M. He has a great reputation throughout the SEC and also National. We also just hired a brand new university registrar, Kim Taylor, and she comes from the University of Texas at Austin. They will alone bring in a lot of breadth and depth to enrollment management just to help us serve our faculty, staff and students. In any manner; which we couldn’t be any more proud of. </w:t>
      </w:r>
    </w:p>
    <w:p w:rsidR="00573CAC" w:rsidRDefault="00573CAC">
      <w:pPr>
        <w:rPr>
          <w:rFonts w:ascii="Arial" w:hAnsi="Arial" w:cs="Arial"/>
          <w:sz w:val="24"/>
          <w:szCs w:val="24"/>
        </w:rPr>
      </w:pPr>
      <w:r w:rsidRPr="00BF691F">
        <w:rPr>
          <w:rFonts w:ascii="Arial" w:hAnsi="Arial" w:cs="Arial"/>
          <w:b/>
          <w:sz w:val="24"/>
          <w:szCs w:val="24"/>
        </w:rPr>
        <w:t>Carl</w:t>
      </w:r>
      <w:r w:rsidR="006F4B73" w:rsidRPr="00BF691F">
        <w:rPr>
          <w:rFonts w:ascii="Arial" w:hAnsi="Arial" w:cs="Arial"/>
          <w:b/>
          <w:sz w:val="24"/>
          <w:szCs w:val="24"/>
        </w:rPr>
        <w:t xml:space="preserve"> Nathe</w:t>
      </w:r>
      <w:r w:rsidR="006F4B73">
        <w:rPr>
          <w:rFonts w:ascii="Arial" w:hAnsi="Arial" w:cs="Arial"/>
          <w:sz w:val="24"/>
          <w:szCs w:val="24"/>
        </w:rPr>
        <w:t>: H</w:t>
      </w:r>
      <w:r>
        <w:rPr>
          <w:rFonts w:ascii="Arial" w:hAnsi="Arial" w:cs="Arial"/>
          <w:sz w:val="24"/>
          <w:szCs w:val="24"/>
        </w:rPr>
        <w:t>igh school seniors and parents, October 1 is the priority deadline to submit the FASFA form for financial aid. December 1 is the priority application deadline for admission to UK. Visit applyUK.com. Where there is more information about UK and</w:t>
      </w:r>
      <w:r w:rsidR="006F4B73">
        <w:rPr>
          <w:rFonts w:ascii="Arial" w:hAnsi="Arial" w:cs="Arial"/>
          <w:sz w:val="24"/>
          <w:szCs w:val="24"/>
        </w:rPr>
        <w:t xml:space="preserve"> you. </w:t>
      </w:r>
    </w:p>
    <w:p w:rsidR="006F4B73" w:rsidRDefault="00DD4EB1">
      <w:pPr>
        <w:rPr>
          <w:rFonts w:ascii="Arial" w:hAnsi="Arial" w:cs="Arial"/>
          <w:sz w:val="24"/>
          <w:szCs w:val="24"/>
        </w:rPr>
      </w:pPr>
      <w:r>
        <w:rPr>
          <w:rFonts w:ascii="Arial" w:hAnsi="Arial" w:cs="Arial"/>
          <w:b/>
          <w:sz w:val="24"/>
          <w:szCs w:val="24"/>
        </w:rPr>
        <w:t>Don Witt</w:t>
      </w:r>
      <w:r w:rsidR="00573CAC">
        <w:rPr>
          <w:rFonts w:ascii="Arial" w:hAnsi="Arial" w:cs="Arial"/>
          <w:sz w:val="24"/>
          <w:szCs w:val="24"/>
        </w:rPr>
        <w:t>: the preview nights have been a great tradition at UK for many years</w:t>
      </w:r>
      <w:r w:rsidR="006F4B73">
        <w:rPr>
          <w:rFonts w:ascii="Arial" w:hAnsi="Arial" w:cs="Arial"/>
          <w:sz w:val="24"/>
          <w:szCs w:val="24"/>
        </w:rPr>
        <w:t>, but with anything you want to stop and evaluate to see how we can do even a better job. We've decided to refashion the events, but it's really putting the focus on the student. What we want to do is really break down our events across the state of Kentucky and beyond. We've decided to spend more time listening to the students; learning what their interests is all about. What their goals are.</w:t>
      </w:r>
    </w:p>
    <w:p w:rsidR="006F4B73" w:rsidRDefault="006F4B73">
      <w:pPr>
        <w:rPr>
          <w:rFonts w:ascii="Arial" w:hAnsi="Arial" w:cs="Arial"/>
          <w:sz w:val="24"/>
          <w:szCs w:val="24"/>
        </w:rPr>
      </w:pPr>
      <w:r w:rsidRPr="00BF691F">
        <w:rPr>
          <w:rFonts w:ascii="Arial" w:hAnsi="Arial" w:cs="Arial"/>
          <w:b/>
          <w:sz w:val="24"/>
          <w:szCs w:val="24"/>
        </w:rPr>
        <w:lastRenderedPageBreak/>
        <w:t>Carl Nathe</w:t>
      </w:r>
      <w:r>
        <w:rPr>
          <w:rFonts w:ascii="Arial" w:hAnsi="Arial" w:cs="Arial"/>
          <w:sz w:val="24"/>
          <w:szCs w:val="24"/>
        </w:rPr>
        <w:t xml:space="preserve">: we invite you to check out </w:t>
      </w:r>
      <w:hyperlink r:id="rId4" w:history="1">
        <w:r w:rsidRPr="006F4B73">
          <w:rPr>
            <w:rStyle w:val="Hyperlink"/>
            <w:rFonts w:ascii="Arial" w:hAnsi="Arial" w:cs="Arial"/>
            <w:sz w:val="24"/>
            <w:szCs w:val="24"/>
          </w:rPr>
          <w:t>uky.edu</w:t>
        </w:r>
      </w:hyperlink>
      <w:r>
        <w:rPr>
          <w:rFonts w:ascii="Arial" w:hAnsi="Arial" w:cs="Arial"/>
          <w:sz w:val="24"/>
          <w:szCs w:val="24"/>
        </w:rPr>
        <w:t>. You can find out UKNow news page, as well as how to engage with us, via social media on Facebook, Twitter and Instagram.</w:t>
      </w:r>
    </w:p>
    <w:p w:rsidR="006F4B73" w:rsidRPr="00092961" w:rsidRDefault="006F4B73">
      <w:pPr>
        <w:rPr>
          <w:rFonts w:ascii="Arial" w:hAnsi="Arial" w:cs="Arial"/>
          <w:sz w:val="24"/>
          <w:szCs w:val="24"/>
        </w:rPr>
      </w:pPr>
      <w:r>
        <w:rPr>
          <w:rFonts w:ascii="Arial" w:hAnsi="Arial" w:cs="Arial"/>
          <w:sz w:val="24"/>
          <w:szCs w:val="24"/>
        </w:rPr>
        <w:t xml:space="preserve">Seen blue, I'm Carl Nathe, with UK at the half. </w:t>
      </w:r>
    </w:p>
    <w:sectPr w:rsidR="006F4B73" w:rsidRPr="00092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664"/>
    <w:rsid w:val="00036887"/>
    <w:rsid w:val="00092961"/>
    <w:rsid w:val="00270664"/>
    <w:rsid w:val="00380026"/>
    <w:rsid w:val="004D55FF"/>
    <w:rsid w:val="00573CAC"/>
    <w:rsid w:val="006F4B73"/>
    <w:rsid w:val="00787887"/>
    <w:rsid w:val="00893B7D"/>
    <w:rsid w:val="00BF691F"/>
    <w:rsid w:val="00DD4EB1"/>
    <w:rsid w:val="00F95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6F91"/>
  <w15:chartTrackingRefBased/>
  <w15:docId w15:val="{AECC1EE0-C577-43C8-8EA3-2860C189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B73"/>
    <w:rPr>
      <w:color w:val="0563C1" w:themeColor="hyperlink"/>
      <w:u w:val="single"/>
    </w:rPr>
  </w:style>
  <w:style w:type="character" w:styleId="Mention">
    <w:name w:val="Mention"/>
    <w:basedOn w:val="DefaultParagraphFont"/>
    <w:uiPriority w:val="99"/>
    <w:semiHidden/>
    <w:unhideWhenUsed/>
    <w:rsid w:val="006F4B7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Dominique</dc:creator>
  <cp:keywords/>
  <dc:description/>
  <cp:lastModifiedBy>Johnson, Kathy</cp:lastModifiedBy>
  <cp:revision>2</cp:revision>
  <dcterms:created xsi:type="dcterms:W3CDTF">2017-09-19T21:49:00Z</dcterms:created>
  <dcterms:modified xsi:type="dcterms:W3CDTF">2017-09-19T21:49:00Z</dcterms:modified>
</cp:coreProperties>
</file>